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CF" w:rsidRDefault="00C749CF" w:rsidP="002820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9CF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ДОПОЛНИТЕЛЬНОГО ОБРАЗОВАНИЯ </w:t>
      </w:r>
    </w:p>
    <w:p w:rsidR="00C749CF" w:rsidRDefault="00C749CF" w:rsidP="002820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9CF">
        <w:rPr>
          <w:rFonts w:ascii="Times New Roman" w:hAnsi="Times New Roman" w:cs="Times New Roman"/>
          <w:sz w:val="28"/>
          <w:szCs w:val="28"/>
        </w:rPr>
        <w:t>"СПОРТИВНЫЙ КЛУБ "ФЕНИКС"</w:t>
      </w:r>
    </w:p>
    <w:p w:rsidR="00C749CF" w:rsidRDefault="00C749CF" w:rsidP="002820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9CF" w:rsidRDefault="00C749CF" w:rsidP="002820C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C749CF" w:rsidRDefault="00C749CF" w:rsidP="002820C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</w:p>
    <w:p w:rsidR="00C749CF" w:rsidRDefault="00C749CF" w:rsidP="002820C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__________________/</w:t>
      </w:r>
      <w:r w:rsidRPr="00C749CF">
        <w:rPr>
          <w:rFonts w:ascii="Times New Roman" w:hAnsi="Times New Roman" w:cs="Times New Roman"/>
          <w:sz w:val="28"/>
          <w:szCs w:val="28"/>
        </w:rPr>
        <w:t>Звягинцев И.В.</w:t>
      </w:r>
    </w:p>
    <w:p w:rsidR="00C749CF" w:rsidRDefault="00C749CF" w:rsidP="002820C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10.01.2022</w:t>
      </w:r>
    </w:p>
    <w:p w:rsidR="002820C1" w:rsidRDefault="002820C1" w:rsidP="002820C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749CF" w:rsidRP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905FB2">
        <w:rPr>
          <w:rFonts w:ascii="Times New Roman" w:eastAsia="Calibri" w:hAnsi="Times New Roman" w:cs="Times New Roman"/>
          <w:b/>
          <w:sz w:val="32"/>
        </w:rPr>
        <w:t>Правила приема обучающихся</w:t>
      </w:r>
    </w:p>
    <w:p w:rsidR="00C749CF" w:rsidRP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C749CF">
        <w:rPr>
          <w:rFonts w:ascii="Times New Roman" w:eastAsia="Calibri" w:hAnsi="Times New Roman" w:cs="Times New Roman"/>
          <w:b/>
          <w:sz w:val="32"/>
        </w:rPr>
        <w:t>в АНО ДО СК «ФЕНИКС»</w:t>
      </w: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2022 год</w:t>
      </w: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749CF">
        <w:rPr>
          <w:rFonts w:ascii="Times New Roman" w:eastAsia="Calibri" w:hAnsi="Times New Roman" w:cs="Times New Roman"/>
          <w:b/>
          <w:sz w:val="28"/>
        </w:rPr>
        <w:lastRenderedPageBreak/>
        <w:t>Общая информация</w:t>
      </w:r>
    </w:p>
    <w:p w:rsidR="002820C1" w:rsidRPr="00C749CF" w:rsidRDefault="002820C1" w:rsidP="002820C1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</w:p>
    <w:p w:rsidR="0003167A" w:rsidRDefault="0003167A" w:rsidP="002820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 Настоящие правила приема </w:t>
      </w:r>
      <w:r w:rsidRPr="0003167A">
        <w:rPr>
          <w:rFonts w:ascii="Times New Roman" w:eastAsia="Calibri" w:hAnsi="Times New Roman" w:cs="Times New Roman"/>
          <w:sz w:val="28"/>
        </w:rPr>
        <w:t xml:space="preserve">регламентирует зачисление </w:t>
      </w:r>
      <w:r>
        <w:rPr>
          <w:rFonts w:ascii="Times New Roman" w:eastAsia="Calibri" w:hAnsi="Times New Roman" w:cs="Times New Roman"/>
          <w:sz w:val="28"/>
        </w:rPr>
        <w:t xml:space="preserve">обучающихся </w:t>
      </w:r>
      <w:r w:rsidRPr="0003167A">
        <w:rPr>
          <w:rFonts w:ascii="Times New Roman" w:eastAsia="Calibri" w:hAnsi="Times New Roman" w:cs="Times New Roman"/>
          <w:sz w:val="28"/>
        </w:rPr>
        <w:t xml:space="preserve">на обучение по дополнительным общеобразовательным программам, </w:t>
      </w:r>
      <w:r>
        <w:rPr>
          <w:rFonts w:ascii="Times New Roman" w:eastAsia="Calibri" w:hAnsi="Times New Roman" w:cs="Times New Roman"/>
          <w:sz w:val="28"/>
        </w:rPr>
        <w:t xml:space="preserve">в том числе </w:t>
      </w:r>
      <w:r w:rsidRPr="0003167A">
        <w:rPr>
          <w:rFonts w:ascii="Times New Roman" w:eastAsia="Calibri" w:hAnsi="Times New Roman" w:cs="Times New Roman"/>
          <w:sz w:val="28"/>
        </w:rPr>
        <w:t xml:space="preserve">на места с оплатой стоимости обучения </w:t>
      </w:r>
      <w:r>
        <w:rPr>
          <w:rFonts w:ascii="Times New Roman" w:eastAsia="Calibri" w:hAnsi="Times New Roman" w:cs="Times New Roman"/>
          <w:sz w:val="28"/>
        </w:rPr>
        <w:t xml:space="preserve">в </w:t>
      </w:r>
      <w:r w:rsidRPr="00C749CF">
        <w:rPr>
          <w:rFonts w:ascii="Times New Roman" w:eastAsia="Calibri" w:hAnsi="Times New Roman" w:cs="Times New Roman"/>
          <w:sz w:val="28"/>
        </w:rPr>
        <w:t>АНО ДО СК «ФЕНИКС» (далее – «Организация)</w:t>
      </w:r>
      <w:r>
        <w:rPr>
          <w:rFonts w:ascii="Times New Roman" w:eastAsia="Calibri" w:hAnsi="Times New Roman" w:cs="Times New Roman"/>
          <w:sz w:val="28"/>
        </w:rPr>
        <w:t xml:space="preserve"> и являются локальным правовым актом, разработанным на основании Федерального</w:t>
      </w:r>
      <w:r w:rsidRPr="0096337C">
        <w:rPr>
          <w:rFonts w:ascii="Times New Roman" w:eastAsia="Calibri" w:hAnsi="Times New Roman" w:cs="Times New Roman"/>
          <w:sz w:val="28"/>
        </w:rPr>
        <w:t xml:space="preserve"> закон</w:t>
      </w:r>
      <w:r>
        <w:rPr>
          <w:rFonts w:ascii="Times New Roman" w:eastAsia="Calibri" w:hAnsi="Times New Roman" w:cs="Times New Roman"/>
          <w:sz w:val="28"/>
        </w:rPr>
        <w:t xml:space="preserve">а </w:t>
      </w:r>
      <w:r w:rsidRPr="0096337C">
        <w:rPr>
          <w:rFonts w:ascii="Times New Roman" w:eastAsia="Calibri" w:hAnsi="Times New Roman" w:cs="Times New Roman"/>
          <w:sz w:val="28"/>
        </w:rPr>
        <w:t>от 29</w:t>
      </w:r>
      <w:r>
        <w:rPr>
          <w:rFonts w:ascii="Times New Roman" w:eastAsia="Calibri" w:hAnsi="Times New Roman" w:cs="Times New Roman"/>
          <w:sz w:val="28"/>
        </w:rPr>
        <w:t>.12.2012 N 273-ФЗ «</w:t>
      </w:r>
      <w:r w:rsidRPr="0096337C">
        <w:rPr>
          <w:rFonts w:ascii="Times New Roman" w:eastAsia="Calibri" w:hAnsi="Times New Roman" w:cs="Times New Roman"/>
          <w:sz w:val="28"/>
        </w:rPr>
        <w:t>Об обр</w:t>
      </w:r>
      <w:r>
        <w:rPr>
          <w:rFonts w:ascii="Times New Roman" w:eastAsia="Calibri" w:hAnsi="Times New Roman" w:cs="Times New Roman"/>
          <w:sz w:val="28"/>
        </w:rPr>
        <w:t>азовании в Российской Федерации», Устава Организации.</w:t>
      </w:r>
    </w:p>
    <w:p w:rsidR="0003167A" w:rsidRDefault="0003167A" w:rsidP="002820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Организация осуществляет образовательную деятельность на основании лицензии на осуществление образовательной деятельности </w:t>
      </w:r>
      <w:r w:rsidR="00A107E7">
        <w:rPr>
          <w:rFonts w:ascii="Times New Roman" w:eastAsia="Calibri" w:hAnsi="Times New Roman" w:cs="Times New Roman"/>
          <w:sz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</w:rPr>
        <w:t xml:space="preserve">№ 14457 от 24.04.2019, выданной Министерством </w:t>
      </w:r>
      <w:r w:rsidR="00A107E7">
        <w:rPr>
          <w:rFonts w:ascii="Times New Roman" w:eastAsia="Calibri" w:hAnsi="Times New Roman" w:cs="Times New Roman"/>
          <w:sz w:val="28"/>
        </w:rPr>
        <w:t xml:space="preserve">образования и науки Челябинской области. </w:t>
      </w:r>
    </w:p>
    <w:p w:rsidR="00A107E7" w:rsidRDefault="00A107E7" w:rsidP="002820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="0003167A">
        <w:rPr>
          <w:rFonts w:ascii="Times New Roman" w:eastAsia="Calibri" w:hAnsi="Times New Roman" w:cs="Times New Roman"/>
          <w:sz w:val="28"/>
        </w:rPr>
        <w:t>. Организация реализует дополнительные общеразвивающие образовательные программы</w:t>
      </w:r>
      <w:r w:rsidR="0003167A" w:rsidRPr="0096337C">
        <w:rPr>
          <w:rFonts w:ascii="Times New Roman" w:eastAsia="Calibri" w:hAnsi="Times New Roman" w:cs="Times New Roman"/>
          <w:sz w:val="28"/>
        </w:rPr>
        <w:t xml:space="preserve"> </w:t>
      </w:r>
      <w:r w:rsidR="0003167A">
        <w:rPr>
          <w:rFonts w:ascii="Times New Roman" w:eastAsia="Calibri" w:hAnsi="Times New Roman" w:cs="Times New Roman"/>
          <w:sz w:val="28"/>
        </w:rPr>
        <w:t xml:space="preserve">для детей (далее «образовательные программы»), направленные на </w:t>
      </w:r>
      <w:r w:rsidR="0003167A" w:rsidRPr="0096337C">
        <w:rPr>
          <w:rFonts w:ascii="Times New Roman" w:eastAsia="Calibri" w:hAnsi="Times New Roman" w:cs="Times New Roman"/>
          <w:sz w:val="28"/>
        </w:rPr>
        <w:t xml:space="preserve">формирование и развитие способностей детей, удовлетворение их индивидуальных потребностей </w:t>
      </w:r>
      <w:r w:rsidR="0003167A">
        <w:rPr>
          <w:rFonts w:ascii="Times New Roman" w:eastAsia="Calibri" w:hAnsi="Times New Roman" w:cs="Times New Roman"/>
          <w:sz w:val="28"/>
        </w:rPr>
        <w:t xml:space="preserve">в </w:t>
      </w:r>
      <w:r w:rsidR="0003167A" w:rsidRPr="0096337C">
        <w:rPr>
          <w:rFonts w:ascii="Times New Roman" w:eastAsia="Calibri" w:hAnsi="Times New Roman" w:cs="Times New Roman"/>
          <w:sz w:val="28"/>
        </w:rPr>
        <w:t xml:space="preserve">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  <w:r w:rsidR="002820C1">
        <w:rPr>
          <w:rFonts w:ascii="Times New Roman" w:eastAsia="Calibri" w:hAnsi="Times New Roman" w:cs="Times New Roman"/>
          <w:sz w:val="28"/>
        </w:rPr>
        <w:t>о</w:t>
      </w:r>
      <w:r w:rsidR="0003167A">
        <w:rPr>
          <w:rFonts w:ascii="Times New Roman" w:eastAsia="Calibri" w:hAnsi="Times New Roman" w:cs="Times New Roman"/>
          <w:sz w:val="28"/>
        </w:rPr>
        <w:t>бразование программы в Организации разработаны с учетом возрастных и индивидуальных</w:t>
      </w:r>
      <w:r w:rsidR="0003167A" w:rsidRPr="0096337C">
        <w:rPr>
          <w:rFonts w:ascii="Times New Roman" w:eastAsia="Calibri" w:hAnsi="Times New Roman" w:cs="Times New Roman"/>
          <w:sz w:val="28"/>
        </w:rPr>
        <w:t xml:space="preserve"> особенности детей.</w:t>
      </w:r>
    </w:p>
    <w:p w:rsidR="002820C1" w:rsidRDefault="002820C1" w:rsidP="002820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A107E7" w:rsidRDefault="00A107E7" w:rsidP="002820C1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</w:rPr>
      </w:pPr>
      <w:r w:rsidRPr="00A107E7">
        <w:rPr>
          <w:rFonts w:ascii="Times New Roman" w:eastAsia="Calibri" w:hAnsi="Times New Roman" w:cs="Times New Roman"/>
          <w:b/>
          <w:sz w:val="28"/>
        </w:rPr>
        <w:t>Прием на обучение</w:t>
      </w:r>
    </w:p>
    <w:p w:rsidR="002820C1" w:rsidRPr="00A107E7" w:rsidRDefault="002820C1" w:rsidP="002820C1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</w:rPr>
      </w:pPr>
    </w:p>
    <w:p w:rsidR="0096337C" w:rsidRDefault="00A107E7" w:rsidP="002820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</w:t>
      </w:r>
      <w:r w:rsidR="0096337C">
        <w:rPr>
          <w:rFonts w:ascii="Times New Roman" w:eastAsia="Calibri" w:hAnsi="Times New Roman" w:cs="Times New Roman"/>
          <w:sz w:val="28"/>
        </w:rPr>
        <w:t>. В соответствии со статьей 75 Федерального</w:t>
      </w:r>
      <w:r w:rsidR="0096337C" w:rsidRPr="0096337C">
        <w:rPr>
          <w:rFonts w:ascii="Times New Roman" w:eastAsia="Calibri" w:hAnsi="Times New Roman" w:cs="Times New Roman"/>
          <w:sz w:val="28"/>
        </w:rPr>
        <w:t xml:space="preserve"> закон от 29</w:t>
      </w:r>
      <w:r w:rsidR="0003167A">
        <w:rPr>
          <w:rFonts w:ascii="Times New Roman" w:eastAsia="Calibri" w:hAnsi="Times New Roman" w:cs="Times New Roman"/>
          <w:sz w:val="28"/>
        </w:rPr>
        <w:t>.12.2012</w:t>
      </w:r>
      <w:r w:rsidR="002820C1">
        <w:rPr>
          <w:rFonts w:ascii="Times New Roman" w:eastAsia="Calibri" w:hAnsi="Times New Roman" w:cs="Times New Roman"/>
          <w:sz w:val="28"/>
        </w:rPr>
        <w:t xml:space="preserve">                        </w:t>
      </w:r>
      <w:r w:rsidR="0003167A">
        <w:rPr>
          <w:rFonts w:ascii="Times New Roman" w:eastAsia="Calibri" w:hAnsi="Times New Roman" w:cs="Times New Roman"/>
          <w:sz w:val="28"/>
        </w:rPr>
        <w:t xml:space="preserve"> N 273-ФЗ «</w:t>
      </w:r>
      <w:r w:rsidR="0096337C" w:rsidRPr="0096337C">
        <w:rPr>
          <w:rFonts w:ascii="Times New Roman" w:eastAsia="Calibri" w:hAnsi="Times New Roman" w:cs="Times New Roman"/>
          <w:sz w:val="28"/>
        </w:rPr>
        <w:t>Об обр</w:t>
      </w:r>
      <w:r w:rsidR="0003167A">
        <w:rPr>
          <w:rFonts w:ascii="Times New Roman" w:eastAsia="Calibri" w:hAnsi="Times New Roman" w:cs="Times New Roman"/>
          <w:sz w:val="28"/>
        </w:rPr>
        <w:t xml:space="preserve">азовании в Российской Федерации» </w:t>
      </w:r>
      <w:r w:rsidR="0003167A" w:rsidRPr="0003167A">
        <w:rPr>
          <w:rFonts w:ascii="Times New Roman" w:eastAsia="Calibri" w:hAnsi="Times New Roman" w:cs="Times New Roman"/>
          <w:sz w:val="28"/>
        </w:rPr>
        <w:t xml:space="preserve">к освоению </w:t>
      </w:r>
      <w:r w:rsidR="002820C1">
        <w:rPr>
          <w:rFonts w:ascii="Times New Roman" w:eastAsia="Calibri" w:hAnsi="Times New Roman" w:cs="Times New Roman"/>
          <w:sz w:val="28"/>
        </w:rPr>
        <w:t>о</w:t>
      </w:r>
      <w:r w:rsidR="0003167A" w:rsidRPr="0003167A">
        <w:rPr>
          <w:rFonts w:ascii="Times New Roman" w:eastAsia="Calibri" w:hAnsi="Times New Roman" w:cs="Times New Roman"/>
          <w:sz w:val="28"/>
        </w:rPr>
        <w:t>бразовательных программ допускаются любые лица без предъявления требований к уровню образования, если иное не обусловлено спецификой</w:t>
      </w:r>
      <w:r w:rsidR="002820C1">
        <w:rPr>
          <w:rFonts w:ascii="Times New Roman" w:eastAsia="Calibri" w:hAnsi="Times New Roman" w:cs="Times New Roman"/>
          <w:sz w:val="28"/>
        </w:rPr>
        <w:t xml:space="preserve"> и возрастными ограничениями</w:t>
      </w:r>
      <w:r w:rsidR="0003167A" w:rsidRPr="0003167A">
        <w:rPr>
          <w:rFonts w:ascii="Times New Roman" w:eastAsia="Calibri" w:hAnsi="Times New Roman" w:cs="Times New Roman"/>
          <w:sz w:val="28"/>
        </w:rPr>
        <w:t xml:space="preserve"> реализуемой образовательной программы.</w:t>
      </w:r>
    </w:p>
    <w:p w:rsidR="0003167A" w:rsidRDefault="00A107E7" w:rsidP="002820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</w:t>
      </w:r>
      <w:r w:rsidR="0003167A">
        <w:rPr>
          <w:rFonts w:ascii="Times New Roman" w:eastAsia="Calibri" w:hAnsi="Times New Roman" w:cs="Times New Roman"/>
          <w:sz w:val="28"/>
        </w:rPr>
        <w:t>. На обучение по образовательным программам</w:t>
      </w:r>
      <w:r w:rsidR="002820C1">
        <w:rPr>
          <w:rFonts w:ascii="Times New Roman" w:eastAsia="Calibri" w:hAnsi="Times New Roman" w:cs="Times New Roman"/>
          <w:sz w:val="28"/>
        </w:rPr>
        <w:t xml:space="preserve"> в Организации</w:t>
      </w:r>
      <w:r w:rsidR="0003167A">
        <w:rPr>
          <w:rFonts w:ascii="Times New Roman" w:eastAsia="Calibri" w:hAnsi="Times New Roman" w:cs="Times New Roman"/>
          <w:sz w:val="28"/>
        </w:rPr>
        <w:t xml:space="preserve"> зачисляются дети в возрасте от 5 до 18 лет включительно. </w:t>
      </w:r>
      <w:r w:rsidR="00F010AE">
        <w:rPr>
          <w:rFonts w:ascii="Times New Roman" w:eastAsia="Calibri" w:hAnsi="Times New Roman" w:cs="Times New Roman"/>
          <w:sz w:val="28"/>
        </w:rPr>
        <w:t>Прием на обучение осуществляется без вступительных испытаний на внеконкурсной основе.</w:t>
      </w:r>
    </w:p>
    <w:p w:rsidR="00EC79BD" w:rsidRDefault="00EC79BD" w:rsidP="002820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6. </w:t>
      </w:r>
      <w:r w:rsidRPr="00EC79BD">
        <w:rPr>
          <w:rFonts w:ascii="Times New Roman" w:eastAsia="Calibri" w:hAnsi="Times New Roman" w:cs="Times New Roman"/>
          <w:sz w:val="28"/>
        </w:rPr>
        <w:t xml:space="preserve">В зачислении </w:t>
      </w:r>
      <w:r>
        <w:rPr>
          <w:rFonts w:ascii="Times New Roman" w:eastAsia="Calibri" w:hAnsi="Times New Roman" w:cs="Times New Roman"/>
          <w:sz w:val="28"/>
        </w:rPr>
        <w:t xml:space="preserve">на обучение в Организацию </w:t>
      </w:r>
      <w:r w:rsidRPr="00EC79BD">
        <w:rPr>
          <w:rFonts w:ascii="Times New Roman" w:eastAsia="Calibri" w:hAnsi="Times New Roman" w:cs="Times New Roman"/>
          <w:sz w:val="28"/>
        </w:rPr>
        <w:t xml:space="preserve">может быть отказано по следующим </w:t>
      </w:r>
      <w:r>
        <w:rPr>
          <w:rFonts w:ascii="Times New Roman" w:eastAsia="Calibri" w:hAnsi="Times New Roman" w:cs="Times New Roman"/>
          <w:sz w:val="28"/>
        </w:rPr>
        <w:t>основаниям:</w:t>
      </w:r>
    </w:p>
    <w:p w:rsidR="00EC79BD" w:rsidRDefault="00EC79BD" w:rsidP="002820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EC79BD">
        <w:rPr>
          <w:rFonts w:ascii="Times New Roman" w:eastAsia="Calibri" w:hAnsi="Times New Roman" w:cs="Times New Roman"/>
          <w:sz w:val="28"/>
        </w:rPr>
        <w:t>- отсутствие свободных мест в группах обучающихся, при этом ребен</w:t>
      </w:r>
      <w:r w:rsidR="00A95751">
        <w:rPr>
          <w:rFonts w:ascii="Times New Roman" w:eastAsia="Calibri" w:hAnsi="Times New Roman" w:cs="Times New Roman"/>
          <w:sz w:val="28"/>
        </w:rPr>
        <w:t>ок может быть зачислен в резерв до появления свободных мест;</w:t>
      </w:r>
    </w:p>
    <w:p w:rsidR="00EC79BD" w:rsidRDefault="00EC79BD" w:rsidP="002820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EC79BD">
        <w:rPr>
          <w:rFonts w:ascii="Times New Roman" w:eastAsia="Calibri" w:hAnsi="Times New Roman" w:cs="Times New Roman"/>
          <w:sz w:val="28"/>
        </w:rPr>
        <w:t>- наличие медицинских противопоказаний</w:t>
      </w:r>
      <w:r>
        <w:rPr>
          <w:rFonts w:ascii="Times New Roman" w:eastAsia="Calibri" w:hAnsi="Times New Roman" w:cs="Times New Roman"/>
          <w:sz w:val="28"/>
        </w:rPr>
        <w:t xml:space="preserve"> к спортивным </w:t>
      </w:r>
      <w:r w:rsidR="00A95751">
        <w:rPr>
          <w:rFonts w:ascii="Times New Roman" w:eastAsia="Calibri" w:hAnsi="Times New Roman" w:cs="Times New Roman"/>
          <w:sz w:val="28"/>
        </w:rPr>
        <w:t>занятиям по футболу.</w:t>
      </w:r>
    </w:p>
    <w:p w:rsidR="00F010AE" w:rsidRDefault="00A95751" w:rsidP="002820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7</w:t>
      </w:r>
      <w:r w:rsidR="00F010AE">
        <w:rPr>
          <w:rFonts w:ascii="Times New Roman" w:eastAsia="Calibri" w:hAnsi="Times New Roman" w:cs="Times New Roman"/>
          <w:sz w:val="28"/>
        </w:rPr>
        <w:t xml:space="preserve">. Прием на обучение ведется в </w:t>
      </w:r>
      <w:r w:rsidR="002820C1">
        <w:rPr>
          <w:rFonts w:ascii="Times New Roman" w:eastAsia="Calibri" w:hAnsi="Times New Roman" w:cs="Times New Roman"/>
          <w:sz w:val="28"/>
        </w:rPr>
        <w:t>течение всего календарного го</w:t>
      </w:r>
      <w:r w:rsidR="00EC79BD">
        <w:rPr>
          <w:rFonts w:ascii="Times New Roman" w:eastAsia="Calibri" w:hAnsi="Times New Roman" w:cs="Times New Roman"/>
          <w:sz w:val="28"/>
        </w:rPr>
        <w:t xml:space="preserve">да по мере комплектования групп, если иное не предусмотрено календарным планом образовательной программы. </w:t>
      </w:r>
    </w:p>
    <w:p w:rsidR="00A107E7" w:rsidRDefault="00A95751" w:rsidP="002820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</w:t>
      </w:r>
      <w:r w:rsidR="00A107E7">
        <w:rPr>
          <w:rFonts w:ascii="Times New Roman" w:eastAsia="Calibri" w:hAnsi="Times New Roman" w:cs="Times New Roman"/>
          <w:sz w:val="28"/>
        </w:rPr>
        <w:t>. Прием обучающихся в Организацию осуществляется:</w:t>
      </w:r>
    </w:p>
    <w:p w:rsidR="00A107E7" w:rsidRDefault="00A107E7" w:rsidP="002820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на договорной основе в рамках оказания платных образовательных услуг;</w:t>
      </w:r>
    </w:p>
    <w:p w:rsidR="00A107E7" w:rsidRDefault="00A107E7" w:rsidP="002820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в иных, не противоречащих законодательству Российской Федерации, случаях, в том чис</w:t>
      </w:r>
      <w:r w:rsidR="00254547">
        <w:rPr>
          <w:rFonts w:ascii="Times New Roman" w:eastAsia="Calibri" w:hAnsi="Times New Roman" w:cs="Times New Roman"/>
          <w:sz w:val="28"/>
        </w:rPr>
        <w:t>ле за счет средств Организации.</w:t>
      </w:r>
    </w:p>
    <w:p w:rsidR="00A107E7" w:rsidRDefault="00A95751" w:rsidP="002820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</w:t>
      </w:r>
      <w:r w:rsidR="00A107E7">
        <w:rPr>
          <w:rFonts w:ascii="Times New Roman" w:eastAsia="Calibri" w:hAnsi="Times New Roman" w:cs="Times New Roman"/>
          <w:sz w:val="28"/>
        </w:rPr>
        <w:t xml:space="preserve">. </w:t>
      </w:r>
      <w:r w:rsidR="00A107E7" w:rsidRPr="0003167A">
        <w:rPr>
          <w:rFonts w:ascii="Times New Roman" w:eastAsia="Calibri" w:hAnsi="Times New Roman" w:cs="Times New Roman"/>
          <w:sz w:val="28"/>
        </w:rPr>
        <w:t xml:space="preserve">Зачисление </w:t>
      </w:r>
      <w:r w:rsidR="00A107E7">
        <w:rPr>
          <w:rFonts w:ascii="Times New Roman" w:eastAsia="Calibri" w:hAnsi="Times New Roman" w:cs="Times New Roman"/>
          <w:sz w:val="28"/>
        </w:rPr>
        <w:t xml:space="preserve">детей </w:t>
      </w:r>
      <w:r w:rsidR="00A107E7" w:rsidRPr="0003167A">
        <w:rPr>
          <w:rFonts w:ascii="Times New Roman" w:eastAsia="Calibri" w:hAnsi="Times New Roman" w:cs="Times New Roman"/>
          <w:sz w:val="28"/>
        </w:rPr>
        <w:t xml:space="preserve">в Организацию </w:t>
      </w:r>
      <w:r w:rsidR="00175C86">
        <w:rPr>
          <w:rFonts w:ascii="Times New Roman" w:eastAsia="Calibri" w:hAnsi="Times New Roman" w:cs="Times New Roman"/>
          <w:sz w:val="28"/>
        </w:rPr>
        <w:t xml:space="preserve">на договорной основе </w:t>
      </w:r>
      <w:r w:rsidR="00A107E7" w:rsidRPr="0003167A">
        <w:rPr>
          <w:rFonts w:ascii="Times New Roman" w:eastAsia="Calibri" w:hAnsi="Times New Roman" w:cs="Times New Roman"/>
          <w:sz w:val="28"/>
        </w:rPr>
        <w:t>осуществляется на основании:</w:t>
      </w:r>
    </w:p>
    <w:p w:rsidR="00A107E7" w:rsidRDefault="00A107E7" w:rsidP="002820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п</w:t>
      </w:r>
      <w:r w:rsidRPr="00175C86">
        <w:rPr>
          <w:rFonts w:ascii="Times New Roman" w:eastAsia="Calibri" w:hAnsi="Times New Roman" w:cs="Times New Roman"/>
          <w:sz w:val="28"/>
        </w:rPr>
        <w:t xml:space="preserve">исьменного заявления </w:t>
      </w:r>
      <w:r w:rsidR="00254547">
        <w:rPr>
          <w:rFonts w:ascii="Times New Roman" w:eastAsia="Calibri" w:hAnsi="Times New Roman" w:cs="Times New Roman"/>
          <w:sz w:val="28"/>
        </w:rPr>
        <w:t>законного представителя несовершеннолетнего ребенка (при достижении 14 лет – самого ребенка);</w:t>
      </w:r>
    </w:p>
    <w:p w:rsidR="00175C86" w:rsidRPr="00175C86" w:rsidRDefault="00F010AE" w:rsidP="002820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заключенного договора об оказании</w:t>
      </w:r>
      <w:r w:rsidR="00175C86">
        <w:rPr>
          <w:rFonts w:ascii="Times New Roman" w:eastAsia="Calibri" w:hAnsi="Times New Roman" w:cs="Times New Roman"/>
          <w:sz w:val="28"/>
        </w:rPr>
        <w:t xml:space="preserve"> образовательных услуг;</w:t>
      </w:r>
    </w:p>
    <w:p w:rsidR="00254547" w:rsidRDefault="00A107E7" w:rsidP="002820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254547">
        <w:rPr>
          <w:rFonts w:ascii="Times New Roman" w:eastAsia="Calibri" w:hAnsi="Times New Roman" w:cs="Times New Roman"/>
          <w:sz w:val="28"/>
        </w:rPr>
        <w:t xml:space="preserve">- </w:t>
      </w:r>
      <w:r w:rsidR="00175C86" w:rsidRPr="00254547">
        <w:rPr>
          <w:rFonts w:ascii="Times New Roman" w:eastAsia="Calibri" w:hAnsi="Times New Roman" w:cs="Times New Roman"/>
          <w:sz w:val="28"/>
        </w:rPr>
        <w:t>согласия</w:t>
      </w:r>
      <w:r w:rsidR="00254547" w:rsidRPr="00254547">
        <w:rPr>
          <w:rFonts w:ascii="Times New Roman" w:eastAsia="Calibri" w:hAnsi="Times New Roman" w:cs="Times New Roman"/>
          <w:sz w:val="28"/>
        </w:rPr>
        <w:t xml:space="preserve"> законного представителя</w:t>
      </w:r>
      <w:r w:rsidR="00254547">
        <w:rPr>
          <w:rFonts w:ascii="Times New Roman" w:eastAsia="Calibri" w:hAnsi="Times New Roman" w:cs="Times New Roman"/>
          <w:sz w:val="28"/>
        </w:rPr>
        <w:t xml:space="preserve"> несовершеннолетнего ребенка</w:t>
      </w:r>
      <w:r w:rsidR="00254547" w:rsidRPr="00254547">
        <w:rPr>
          <w:rFonts w:ascii="Times New Roman" w:eastAsia="Calibri" w:hAnsi="Times New Roman" w:cs="Times New Roman"/>
          <w:sz w:val="28"/>
        </w:rPr>
        <w:t xml:space="preserve"> или ребенка, достигшего возраста 14 лет, н</w:t>
      </w:r>
      <w:r w:rsidR="00603652">
        <w:rPr>
          <w:rFonts w:ascii="Times New Roman" w:eastAsia="Calibri" w:hAnsi="Times New Roman" w:cs="Times New Roman"/>
          <w:sz w:val="28"/>
        </w:rPr>
        <w:t>а обработку персональных данных;</w:t>
      </w:r>
    </w:p>
    <w:p w:rsidR="00603652" w:rsidRDefault="00603652" w:rsidP="002820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справки медицинского учреждения об отсутствии противопоказаний у ребенка к спортивным занятиям по футболу. </w:t>
      </w:r>
    </w:p>
    <w:p w:rsidR="00254547" w:rsidRDefault="00A95751" w:rsidP="002820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10</w:t>
      </w:r>
      <w:r w:rsidR="00254547">
        <w:rPr>
          <w:rFonts w:ascii="Times New Roman" w:eastAsia="Calibri" w:hAnsi="Times New Roman" w:cs="Times New Roman"/>
          <w:sz w:val="28"/>
        </w:rPr>
        <w:t>. Стоимость обучения по договорам на оказание платных образовательных услуг по образовательным программам устанавливается приказом Генерального директора Организаци</w:t>
      </w:r>
      <w:r w:rsidR="00EC79BD">
        <w:rPr>
          <w:rFonts w:ascii="Times New Roman" w:eastAsia="Calibri" w:hAnsi="Times New Roman" w:cs="Times New Roman"/>
          <w:sz w:val="28"/>
        </w:rPr>
        <w:t>и на соответствующий учебный</w:t>
      </w:r>
      <w:r w:rsidR="00254547">
        <w:rPr>
          <w:rFonts w:ascii="Times New Roman" w:eastAsia="Calibri" w:hAnsi="Times New Roman" w:cs="Times New Roman"/>
          <w:sz w:val="28"/>
        </w:rPr>
        <w:t xml:space="preserve"> год и </w:t>
      </w:r>
      <w:r w:rsidR="00F010AE">
        <w:rPr>
          <w:rFonts w:ascii="Times New Roman" w:eastAsia="Calibri" w:hAnsi="Times New Roman" w:cs="Times New Roman"/>
          <w:sz w:val="28"/>
        </w:rPr>
        <w:t>фиксируется в договоре об оказании образовательных услуг.</w:t>
      </w:r>
    </w:p>
    <w:p w:rsidR="00F010AE" w:rsidRDefault="00A95751" w:rsidP="002820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11</w:t>
      </w:r>
      <w:r w:rsidR="00F010AE">
        <w:rPr>
          <w:rFonts w:ascii="Times New Roman" w:eastAsia="Calibri" w:hAnsi="Times New Roman" w:cs="Times New Roman"/>
          <w:sz w:val="28"/>
        </w:rPr>
        <w:t xml:space="preserve">. Типовая форма договора об оказании образовательных услуг </w:t>
      </w:r>
      <w:r w:rsidR="002820C1">
        <w:rPr>
          <w:rFonts w:ascii="Times New Roman" w:eastAsia="Calibri" w:hAnsi="Times New Roman" w:cs="Times New Roman"/>
          <w:sz w:val="28"/>
        </w:rPr>
        <w:t>утверждается приказом Генерального директора Организации.</w:t>
      </w:r>
    </w:p>
    <w:p w:rsidR="00F010AE" w:rsidRDefault="00A95751" w:rsidP="002820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12</w:t>
      </w:r>
      <w:r w:rsidR="00F010AE">
        <w:rPr>
          <w:rFonts w:ascii="Times New Roman" w:eastAsia="Calibri" w:hAnsi="Times New Roman" w:cs="Times New Roman"/>
          <w:sz w:val="28"/>
        </w:rPr>
        <w:t>. Зачисление на обучение осуществляется распорядительным актом – приказом Генерального директора Организации не позднее дня начала обучения. Отчисление обучающихся осуществляется распорядительным актом – приказом Генерального директора Организации в последний день обучения.</w:t>
      </w:r>
    </w:p>
    <w:p w:rsidR="002820C1" w:rsidRDefault="00A95751" w:rsidP="002820C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13</w:t>
      </w:r>
      <w:bookmarkStart w:id="0" w:name="_GoBack"/>
      <w:bookmarkEnd w:id="0"/>
      <w:r w:rsidR="002820C1">
        <w:rPr>
          <w:rFonts w:ascii="Times New Roman" w:eastAsia="Calibri" w:hAnsi="Times New Roman" w:cs="Times New Roman"/>
          <w:sz w:val="28"/>
        </w:rPr>
        <w:t xml:space="preserve">. С целью ознакомления поступающих на обучение, в том числе их законных представителей с информацией о реализуемых образовательных программах, с Уставом Организации, </w:t>
      </w:r>
      <w:r w:rsidR="00EC79BD">
        <w:rPr>
          <w:rFonts w:ascii="Times New Roman" w:eastAsia="Calibri" w:hAnsi="Times New Roman" w:cs="Times New Roman"/>
          <w:sz w:val="28"/>
        </w:rPr>
        <w:t>п</w:t>
      </w:r>
      <w:r w:rsidR="002820C1">
        <w:rPr>
          <w:rFonts w:ascii="Times New Roman" w:eastAsia="Calibri" w:hAnsi="Times New Roman" w:cs="Times New Roman"/>
          <w:sz w:val="28"/>
        </w:rPr>
        <w:t>равила</w:t>
      </w:r>
      <w:r w:rsidR="00EC79BD">
        <w:rPr>
          <w:rFonts w:ascii="Times New Roman" w:eastAsia="Calibri" w:hAnsi="Times New Roman" w:cs="Times New Roman"/>
          <w:sz w:val="28"/>
        </w:rPr>
        <w:t>ми</w:t>
      </w:r>
      <w:r w:rsidR="002820C1">
        <w:rPr>
          <w:rFonts w:ascii="Times New Roman" w:eastAsia="Calibri" w:hAnsi="Times New Roman" w:cs="Times New Roman"/>
          <w:sz w:val="28"/>
        </w:rPr>
        <w:t xml:space="preserve"> внутреннего распорядка обучающихся, другими локальными правовым актами, Организация размещает указанные документы на своем официальном сайте в сети интернет по адресу: scfenix-snz.ru (раздел «Сведения об образовательной организации», подраздел «Документы»).</w:t>
      </w:r>
    </w:p>
    <w:p w:rsidR="002820C1" w:rsidRDefault="002820C1" w:rsidP="002820C1">
      <w:pPr>
        <w:spacing w:after="0" w:line="276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749CF" w:rsidRDefault="00C749CF" w:rsidP="002820C1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C749CF" w:rsidRPr="00C749CF" w:rsidRDefault="00C749CF" w:rsidP="002820C1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sectPr w:rsidR="00C749CF" w:rsidRPr="00C749CF" w:rsidSect="002820C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68" w:rsidRDefault="00831D68" w:rsidP="002820C1">
      <w:pPr>
        <w:spacing w:after="0" w:line="240" w:lineRule="auto"/>
      </w:pPr>
      <w:r>
        <w:separator/>
      </w:r>
    </w:p>
  </w:endnote>
  <w:endnote w:type="continuationSeparator" w:id="0">
    <w:p w:rsidR="00831D68" w:rsidRDefault="00831D68" w:rsidP="0028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91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820C1" w:rsidRPr="002820C1" w:rsidRDefault="002820C1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2820C1">
          <w:rPr>
            <w:rFonts w:ascii="Times New Roman" w:hAnsi="Times New Roman" w:cs="Times New Roman"/>
            <w:sz w:val="24"/>
          </w:rPr>
          <w:fldChar w:fldCharType="begin"/>
        </w:r>
        <w:r w:rsidRPr="002820C1">
          <w:rPr>
            <w:rFonts w:ascii="Times New Roman" w:hAnsi="Times New Roman" w:cs="Times New Roman"/>
            <w:sz w:val="24"/>
          </w:rPr>
          <w:instrText>PAGE   \* MERGEFORMAT</w:instrText>
        </w:r>
        <w:r w:rsidRPr="002820C1">
          <w:rPr>
            <w:rFonts w:ascii="Times New Roman" w:hAnsi="Times New Roman" w:cs="Times New Roman"/>
            <w:sz w:val="24"/>
          </w:rPr>
          <w:fldChar w:fldCharType="separate"/>
        </w:r>
        <w:r w:rsidR="00A95751">
          <w:rPr>
            <w:rFonts w:ascii="Times New Roman" w:hAnsi="Times New Roman" w:cs="Times New Roman"/>
            <w:noProof/>
            <w:sz w:val="24"/>
          </w:rPr>
          <w:t>2</w:t>
        </w:r>
        <w:r w:rsidRPr="002820C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820C1" w:rsidRDefault="002820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68" w:rsidRDefault="00831D68" w:rsidP="002820C1">
      <w:pPr>
        <w:spacing w:after="0" w:line="240" w:lineRule="auto"/>
      </w:pPr>
      <w:r>
        <w:separator/>
      </w:r>
    </w:p>
  </w:footnote>
  <w:footnote w:type="continuationSeparator" w:id="0">
    <w:p w:rsidR="00831D68" w:rsidRDefault="00831D68" w:rsidP="00282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5C36"/>
    <w:multiLevelType w:val="multilevel"/>
    <w:tmpl w:val="8994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E1C41"/>
    <w:multiLevelType w:val="multilevel"/>
    <w:tmpl w:val="593A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84"/>
    <w:rsid w:val="0003167A"/>
    <w:rsid w:val="00175C86"/>
    <w:rsid w:val="001E2D89"/>
    <w:rsid w:val="00254547"/>
    <w:rsid w:val="002820C1"/>
    <w:rsid w:val="003971F6"/>
    <w:rsid w:val="00603652"/>
    <w:rsid w:val="007C0184"/>
    <w:rsid w:val="00831D68"/>
    <w:rsid w:val="0096337C"/>
    <w:rsid w:val="00A107E7"/>
    <w:rsid w:val="00A95751"/>
    <w:rsid w:val="00C749CF"/>
    <w:rsid w:val="00EC79BD"/>
    <w:rsid w:val="00F0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D5F46-40AF-4166-B45C-6E18FE9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9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0C1"/>
  </w:style>
  <w:style w:type="paragraph" w:styleId="a6">
    <w:name w:val="footer"/>
    <w:basedOn w:val="a"/>
    <w:link w:val="a7"/>
    <w:uiPriority w:val="99"/>
    <w:unhideWhenUsed/>
    <w:rsid w:val="0028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Селитраров </dc:creator>
  <cp:keywords/>
  <dc:description/>
  <cp:lastModifiedBy>Артем Селитраров </cp:lastModifiedBy>
  <cp:revision>3</cp:revision>
  <dcterms:created xsi:type="dcterms:W3CDTF">2022-03-13T07:14:00Z</dcterms:created>
  <dcterms:modified xsi:type="dcterms:W3CDTF">2022-03-13T09:49:00Z</dcterms:modified>
</cp:coreProperties>
</file>