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CF" w:rsidRDefault="00C749CF" w:rsidP="002820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CF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ДОПОЛНИТЕЛЬНОГО ОБРАЗОВАНИЯ </w:t>
      </w:r>
    </w:p>
    <w:p w:rsidR="00C749CF" w:rsidRDefault="00C749CF" w:rsidP="002820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CF">
        <w:rPr>
          <w:rFonts w:ascii="Times New Roman" w:hAnsi="Times New Roman" w:cs="Times New Roman"/>
          <w:sz w:val="28"/>
          <w:szCs w:val="28"/>
        </w:rPr>
        <w:t>"СПОРТИВНЫЙ КЛУБ "ФЕНИКС"</w:t>
      </w:r>
    </w:p>
    <w:p w:rsidR="00C749CF" w:rsidRDefault="00C749CF" w:rsidP="002820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</w:t>
      </w:r>
      <w:r w:rsidRPr="00C749CF">
        <w:rPr>
          <w:rFonts w:ascii="Times New Roman" w:hAnsi="Times New Roman" w:cs="Times New Roman"/>
          <w:sz w:val="28"/>
          <w:szCs w:val="28"/>
        </w:rPr>
        <w:t>Звягинцев И.В.</w:t>
      </w: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10.01.2022</w:t>
      </w: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1692" w:rsidRDefault="002608BB" w:rsidP="002820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905FB2">
        <w:rPr>
          <w:rFonts w:ascii="Times New Roman" w:eastAsia="Calibri" w:hAnsi="Times New Roman" w:cs="Times New Roman"/>
          <w:b/>
          <w:sz w:val="32"/>
        </w:rPr>
        <w:t>Положение о</w:t>
      </w:r>
      <w:r w:rsidR="008C1692">
        <w:rPr>
          <w:rFonts w:ascii="Times New Roman" w:eastAsia="Calibri" w:hAnsi="Times New Roman" w:cs="Times New Roman"/>
          <w:b/>
          <w:sz w:val="32"/>
        </w:rPr>
        <w:t xml:space="preserve"> проведении промежуточной аттестации</w:t>
      </w:r>
    </w:p>
    <w:p w:rsidR="002608BB" w:rsidRDefault="008C1692" w:rsidP="002820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и текущем (</w:t>
      </w:r>
      <w:r w:rsidR="002608BB" w:rsidRPr="00905FB2">
        <w:rPr>
          <w:rFonts w:ascii="Times New Roman" w:eastAsia="Calibri" w:hAnsi="Times New Roman" w:cs="Times New Roman"/>
          <w:b/>
          <w:sz w:val="32"/>
        </w:rPr>
        <w:t>итоговом</w:t>
      </w:r>
      <w:r>
        <w:rPr>
          <w:rFonts w:ascii="Times New Roman" w:eastAsia="Calibri" w:hAnsi="Times New Roman" w:cs="Times New Roman"/>
          <w:b/>
          <w:sz w:val="32"/>
        </w:rPr>
        <w:t>)</w:t>
      </w:r>
      <w:r w:rsidR="002608BB" w:rsidRPr="00905FB2">
        <w:rPr>
          <w:rFonts w:ascii="Times New Roman" w:eastAsia="Calibri" w:hAnsi="Times New Roman" w:cs="Times New Roman"/>
          <w:b/>
          <w:sz w:val="32"/>
        </w:rPr>
        <w:t xml:space="preserve"> контроле </w:t>
      </w:r>
    </w:p>
    <w:p w:rsidR="002608BB" w:rsidRDefault="002608BB" w:rsidP="002820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905FB2">
        <w:rPr>
          <w:rFonts w:ascii="Times New Roman" w:eastAsia="Calibri" w:hAnsi="Times New Roman" w:cs="Times New Roman"/>
          <w:b/>
          <w:sz w:val="32"/>
        </w:rPr>
        <w:t>реализации образовательных программ</w:t>
      </w:r>
    </w:p>
    <w:p w:rsidR="00C749CF" w:rsidRP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C749CF">
        <w:rPr>
          <w:rFonts w:ascii="Times New Roman" w:eastAsia="Calibri" w:hAnsi="Times New Roman" w:cs="Times New Roman"/>
          <w:b/>
          <w:sz w:val="32"/>
        </w:rPr>
        <w:t>в АНО ДО СК «ФЕНИКС»</w:t>
      </w: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608BB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2022 год</w:t>
      </w: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749CF">
        <w:rPr>
          <w:rFonts w:ascii="Times New Roman" w:eastAsia="Calibri" w:hAnsi="Times New Roman" w:cs="Times New Roman"/>
          <w:b/>
          <w:sz w:val="28"/>
        </w:rPr>
        <w:lastRenderedPageBreak/>
        <w:t>Общая информация</w:t>
      </w:r>
    </w:p>
    <w:p w:rsidR="002820C1" w:rsidRPr="00C749CF" w:rsidRDefault="002820C1" w:rsidP="002820C1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</w:p>
    <w:p w:rsidR="0003167A" w:rsidRDefault="002608BB" w:rsidP="008C169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Настоящее</w:t>
      </w:r>
      <w:r w:rsidR="0003167A">
        <w:rPr>
          <w:rFonts w:ascii="Times New Roman" w:eastAsia="Calibri" w:hAnsi="Times New Roman" w:cs="Times New Roman"/>
          <w:sz w:val="28"/>
        </w:rPr>
        <w:t xml:space="preserve"> </w:t>
      </w:r>
      <w:r w:rsidR="00401B23">
        <w:rPr>
          <w:rFonts w:ascii="Times New Roman" w:eastAsia="Calibri" w:hAnsi="Times New Roman" w:cs="Times New Roman"/>
          <w:sz w:val="28"/>
        </w:rPr>
        <w:t xml:space="preserve">положение о </w:t>
      </w:r>
      <w:r w:rsidR="008C1692" w:rsidRPr="008C1692">
        <w:rPr>
          <w:rFonts w:ascii="Times New Roman" w:eastAsia="Calibri" w:hAnsi="Times New Roman" w:cs="Times New Roman"/>
          <w:sz w:val="28"/>
        </w:rPr>
        <w:t xml:space="preserve">проведении промежуточной аттестации и текущем (итоговом) контроле </w:t>
      </w:r>
      <w:r w:rsidR="008C1692">
        <w:rPr>
          <w:rFonts w:ascii="Times New Roman" w:eastAsia="Calibri" w:hAnsi="Times New Roman" w:cs="Times New Roman"/>
          <w:sz w:val="28"/>
        </w:rPr>
        <w:t>реализации</w:t>
      </w:r>
      <w:r w:rsidR="00401B23" w:rsidRPr="00401B23">
        <w:rPr>
          <w:rFonts w:ascii="Times New Roman" w:eastAsia="Calibri" w:hAnsi="Times New Roman" w:cs="Times New Roman"/>
          <w:sz w:val="28"/>
        </w:rPr>
        <w:t xml:space="preserve"> образовательных программ</w:t>
      </w:r>
      <w:r w:rsidR="00401B23">
        <w:rPr>
          <w:rFonts w:ascii="Times New Roman" w:eastAsia="Calibri" w:hAnsi="Times New Roman" w:cs="Times New Roman"/>
          <w:sz w:val="28"/>
        </w:rPr>
        <w:t xml:space="preserve"> </w:t>
      </w:r>
      <w:r w:rsidR="0003167A">
        <w:rPr>
          <w:rFonts w:ascii="Times New Roman" w:eastAsia="Calibri" w:hAnsi="Times New Roman" w:cs="Times New Roman"/>
          <w:sz w:val="28"/>
        </w:rPr>
        <w:t xml:space="preserve">в </w:t>
      </w:r>
      <w:r w:rsidR="0003167A" w:rsidRPr="00C749CF">
        <w:rPr>
          <w:rFonts w:ascii="Times New Roman" w:eastAsia="Calibri" w:hAnsi="Times New Roman" w:cs="Times New Roman"/>
          <w:sz w:val="28"/>
        </w:rPr>
        <w:t>АНО ДО СК «ФЕНИКС» (далее – «Организация)</w:t>
      </w:r>
      <w:r w:rsidR="00401B23">
        <w:rPr>
          <w:rFonts w:ascii="Times New Roman" w:eastAsia="Calibri" w:hAnsi="Times New Roman" w:cs="Times New Roman"/>
          <w:sz w:val="28"/>
        </w:rPr>
        <w:t xml:space="preserve"> являе</w:t>
      </w:r>
      <w:r w:rsidR="0003167A">
        <w:rPr>
          <w:rFonts w:ascii="Times New Roman" w:eastAsia="Calibri" w:hAnsi="Times New Roman" w:cs="Times New Roman"/>
          <w:sz w:val="28"/>
        </w:rPr>
        <w:t>тся локальным правовым актом, разработанным на основании Федерального</w:t>
      </w:r>
      <w:r w:rsidR="0003167A" w:rsidRPr="0096337C">
        <w:rPr>
          <w:rFonts w:ascii="Times New Roman" w:eastAsia="Calibri" w:hAnsi="Times New Roman" w:cs="Times New Roman"/>
          <w:sz w:val="28"/>
        </w:rPr>
        <w:t xml:space="preserve"> закон</w:t>
      </w:r>
      <w:r w:rsidR="0003167A">
        <w:rPr>
          <w:rFonts w:ascii="Times New Roman" w:eastAsia="Calibri" w:hAnsi="Times New Roman" w:cs="Times New Roman"/>
          <w:sz w:val="28"/>
        </w:rPr>
        <w:t xml:space="preserve">а </w:t>
      </w:r>
      <w:r w:rsidR="0003167A" w:rsidRPr="0096337C">
        <w:rPr>
          <w:rFonts w:ascii="Times New Roman" w:eastAsia="Calibri" w:hAnsi="Times New Roman" w:cs="Times New Roman"/>
          <w:sz w:val="28"/>
        </w:rPr>
        <w:t>от 29</w:t>
      </w:r>
      <w:r w:rsidR="0003167A">
        <w:rPr>
          <w:rFonts w:ascii="Times New Roman" w:eastAsia="Calibri" w:hAnsi="Times New Roman" w:cs="Times New Roman"/>
          <w:sz w:val="28"/>
        </w:rPr>
        <w:t>.12.2012 N 273-ФЗ «</w:t>
      </w:r>
      <w:r w:rsidR="0003167A" w:rsidRPr="0096337C">
        <w:rPr>
          <w:rFonts w:ascii="Times New Roman" w:eastAsia="Calibri" w:hAnsi="Times New Roman" w:cs="Times New Roman"/>
          <w:sz w:val="28"/>
        </w:rPr>
        <w:t>Об обр</w:t>
      </w:r>
      <w:r w:rsidR="0003167A">
        <w:rPr>
          <w:rFonts w:ascii="Times New Roman" w:eastAsia="Calibri" w:hAnsi="Times New Roman" w:cs="Times New Roman"/>
          <w:sz w:val="28"/>
        </w:rPr>
        <w:t>азовании в Российской Федерации», Устава Организации.</w:t>
      </w:r>
    </w:p>
    <w:p w:rsidR="00744494" w:rsidRDefault="004632B0" w:rsidP="007444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744494">
        <w:rPr>
          <w:rFonts w:ascii="Times New Roman" w:eastAsia="Calibri" w:hAnsi="Times New Roman" w:cs="Times New Roman"/>
          <w:sz w:val="28"/>
        </w:rPr>
        <w:t xml:space="preserve"> Настоящее положение разработано</w:t>
      </w:r>
      <w:r>
        <w:rPr>
          <w:rFonts w:ascii="Times New Roman" w:eastAsia="Calibri" w:hAnsi="Times New Roman" w:cs="Times New Roman"/>
          <w:sz w:val="28"/>
        </w:rPr>
        <w:t xml:space="preserve"> в соответствии с </w:t>
      </w:r>
      <w:r w:rsidRPr="004632B0">
        <w:rPr>
          <w:rFonts w:ascii="Times New Roman" w:eastAsia="Calibri" w:hAnsi="Times New Roman" w:cs="Times New Roman"/>
          <w:sz w:val="28"/>
        </w:rPr>
        <w:t>Приказ</w:t>
      </w:r>
      <w:r>
        <w:rPr>
          <w:rFonts w:ascii="Times New Roman" w:eastAsia="Calibri" w:hAnsi="Times New Roman" w:cs="Times New Roman"/>
          <w:sz w:val="28"/>
        </w:rPr>
        <w:t>ом</w:t>
      </w:r>
      <w:r w:rsidRPr="004632B0">
        <w:rPr>
          <w:rFonts w:ascii="Times New Roman" w:eastAsia="Calibri" w:hAnsi="Times New Roman" w:cs="Times New Roman"/>
          <w:sz w:val="28"/>
        </w:rPr>
        <w:t xml:space="preserve"> Министерства просвещени</w:t>
      </w:r>
      <w:r>
        <w:rPr>
          <w:rFonts w:ascii="Times New Roman" w:eastAsia="Calibri" w:hAnsi="Times New Roman" w:cs="Times New Roman"/>
          <w:sz w:val="28"/>
        </w:rPr>
        <w:t>я РФ от 9 ноября 2018 г. N 196 «</w:t>
      </w:r>
      <w:r w:rsidRPr="004632B0">
        <w:rPr>
          <w:rFonts w:ascii="Times New Roman" w:eastAsia="Calibri" w:hAnsi="Times New Roman" w:cs="Times New Roman"/>
          <w:sz w:val="28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rFonts w:ascii="Times New Roman" w:eastAsia="Calibri" w:hAnsi="Times New Roman" w:cs="Times New Roman"/>
          <w:sz w:val="28"/>
        </w:rPr>
        <w:t xml:space="preserve"> общеобразовательным программам».</w:t>
      </w:r>
    </w:p>
    <w:p w:rsidR="00744494" w:rsidRDefault="008C1692" w:rsidP="007444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r w:rsidR="004632B0">
        <w:rPr>
          <w:rFonts w:ascii="Times New Roman" w:eastAsia="Calibri" w:hAnsi="Times New Roman" w:cs="Times New Roman"/>
          <w:sz w:val="28"/>
        </w:rPr>
        <w:t>Освоение образовательной программы в Организации, в том числе отдельной ее части</w:t>
      </w:r>
      <w:r w:rsidR="00703C67">
        <w:rPr>
          <w:rFonts w:ascii="Times New Roman" w:eastAsia="Calibri" w:hAnsi="Times New Roman" w:cs="Times New Roman"/>
          <w:sz w:val="28"/>
        </w:rPr>
        <w:t xml:space="preserve"> может</w:t>
      </w:r>
      <w:r w:rsidR="004632B0">
        <w:rPr>
          <w:rFonts w:ascii="Times New Roman" w:eastAsia="Calibri" w:hAnsi="Times New Roman" w:cs="Times New Roman"/>
          <w:sz w:val="28"/>
        </w:rPr>
        <w:t xml:space="preserve"> </w:t>
      </w:r>
      <w:r w:rsidR="00703C67">
        <w:rPr>
          <w:rFonts w:ascii="Times New Roman" w:eastAsia="Calibri" w:hAnsi="Times New Roman" w:cs="Times New Roman"/>
          <w:sz w:val="28"/>
        </w:rPr>
        <w:t>сопровождаться</w:t>
      </w:r>
      <w:r w:rsidR="004632B0">
        <w:rPr>
          <w:rFonts w:ascii="Times New Roman" w:eastAsia="Calibri" w:hAnsi="Times New Roman" w:cs="Times New Roman"/>
          <w:sz w:val="28"/>
        </w:rPr>
        <w:t xml:space="preserve"> текущим контролем успеваемости и промежуточной аттестацией обучающихся.  </w:t>
      </w:r>
    </w:p>
    <w:p w:rsidR="002820C1" w:rsidRPr="00744494" w:rsidRDefault="004632B0" w:rsidP="007444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</w:t>
      </w:r>
      <w:r w:rsidR="008C1692" w:rsidRPr="008C1692">
        <w:rPr>
          <w:rFonts w:ascii="Times New Roman" w:eastAsia="Calibri" w:hAnsi="Times New Roman" w:cs="Times New Roman"/>
          <w:sz w:val="28"/>
        </w:rPr>
        <w:t>П</w:t>
      </w:r>
      <w:r w:rsidR="008C1692" w:rsidRPr="008C1692">
        <w:rPr>
          <w:rFonts w:ascii="Times New Roman" w:eastAsia="Calibri" w:hAnsi="Times New Roman" w:cs="Times New Roman"/>
          <w:sz w:val="28"/>
        </w:rPr>
        <w:t>орядок и периодичность проведения промежуточной аттестации обучающихся</w:t>
      </w:r>
      <w:r w:rsidR="008C1692">
        <w:rPr>
          <w:rFonts w:ascii="Times New Roman" w:eastAsia="Calibri" w:hAnsi="Times New Roman" w:cs="Times New Roman"/>
          <w:sz w:val="28"/>
        </w:rPr>
        <w:t>, а также формы текущего и итогового</w:t>
      </w:r>
      <w:r w:rsidR="008C1692">
        <w:rPr>
          <w:rFonts w:ascii="Times New Roman" w:eastAsia="Calibri" w:hAnsi="Times New Roman" w:cs="Times New Roman"/>
          <w:sz w:val="28"/>
        </w:rPr>
        <w:t xml:space="preserve"> </w:t>
      </w:r>
      <w:r w:rsidR="008C1692">
        <w:rPr>
          <w:rFonts w:ascii="Times New Roman" w:eastAsia="Calibri" w:hAnsi="Times New Roman" w:cs="Times New Roman"/>
          <w:sz w:val="28"/>
        </w:rPr>
        <w:t>контроля</w:t>
      </w:r>
      <w:r w:rsidR="008C1692">
        <w:rPr>
          <w:rFonts w:ascii="Times New Roman" w:eastAsia="Calibri" w:hAnsi="Times New Roman" w:cs="Times New Roman"/>
          <w:sz w:val="28"/>
        </w:rPr>
        <w:t xml:space="preserve"> реализации</w:t>
      </w:r>
      <w:r w:rsidR="008C1692" w:rsidRPr="00401B23">
        <w:rPr>
          <w:rFonts w:ascii="Times New Roman" w:eastAsia="Calibri" w:hAnsi="Times New Roman" w:cs="Times New Roman"/>
          <w:sz w:val="28"/>
        </w:rPr>
        <w:t xml:space="preserve"> образовательных программ</w:t>
      </w:r>
      <w:r w:rsidR="008C1692">
        <w:rPr>
          <w:rFonts w:ascii="Times New Roman" w:eastAsia="Calibri" w:hAnsi="Times New Roman" w:cs="Times New Roman"/>
          <w:sz w:val="28"/>
        </w:rPr>
        <w:t xml:space="preserve"> в </w:t>
      </w:r>
      <w:r w:rsidR="008C1692">
        <w:rPr>
          <w:rFonts w:ascii="Times New Roman" w:eastAsia="Calibri" w:hAnsi="Times New Roman" w:cs="Times New Roman"/>
          <w:sz w:val="28"/>
        </w:rPr>
        <w:t>Организации определяются с</w:t>
      </w:r>
      <w:r w:rsidR="008C1692" w:rsidRPr="008C1692">
        <w:rPr>
          <w:rFonts w:ascii="Times New Roman" w:eastAsia="Calibri" w:hAnsi="Times New Roman" w:cs="Times New Roman"/>
          <w:sz w:val="28"/>
        </w:rPr>
        <w:t>одержание</w:t>
      </w:r>
      <w:r w:rsidR="008C1692">
        <w:rPr>
          <w:rFonts w:ascii="Times New Roman" w:eastAsia="Calibri" w:hAnsi="Times New Roman" w:cs="Times New Roman"/>
          <w:sz w:val="28"/>
        </w:rPr>
        <w:t>м</w:t>
      </w:r>
      <w:r w:rsidR="00703C67">
        <w:rPr>
          <w:rFonts w:ascii="Times New Roman" w:eastAsia="Calibri" w:hAnsi="Times New Roman" w:cs="Times New Roman"/>
          <w:sz w:val="28"/>
        </w:rPr>
        <w:t xml:space="preserve"> образовательных программ</w:t>
      </w:r>
      <w:r w:rsidR="008C1692">
        <w:rPr>
          <w:rFonts w:ascii="Times New Roman" w:eastAsia="Calibri" w:hAnsi="Times New Roman" w:cs="Times New Roman"/>
          <w:sz w:val="28"/>
        </w:rPr>
        <w:t xml:space="preserve">, </w:t>
      </w:r>
      <w:r w:rsidR="008C1692" w:rsidRPr="008C1692">
        <w:rPr>
          <w:rFonts w:ascii="Times New Roman" w:eastAsia="Calibri" w:hAnsi="Times New Roman" w:cs="Times New Roman"/>
          <w:sz w:val="28"/>
        </w:rPr>
        <w:t>раз</w:t>
      </w:r>
      <w:r w:rsidR="00703C67">
        <w:rPr>
          <w:rFonts w:ascii="Times New Roman" w:eastAsia="Calibri" w:hAnsi="Times New Roman" w:cs="Times New Roman"/>
          <w:sz w:val="28"/>
        </w:rPr>
        <w:t>работанных и утвержденных</w:t>
      </w:r>
      <w:r w:rsidR="008C1692" w:rsidRPr="008C1692">
        <w:rPr>
          <w:rFonts w:ascii="Times New Roman" w:eastAsia="Calibri" w:hAnsi="Times New Roman" w:cs="Times New Roman"/>
          <w:sz w:val="28"/>
        </w:rPr>
        <w:t xml:space="preserve"> </w:t>
      </w:r>
      <w:r w:rsidR="008C1692">
        <w:rPr>
          <w:rFonts w:ascii="Times New Roman" w:eastAsia="Calibri" w:hAnsi="Times New Roman" w:cs="Times New Roman"/>
          <w:sz w:val="28"/>
        </w:rPr>
        <w:t xml:space="preserve">Организацией. </w:t>
      </w:r>
    </w:p>
    <w:p w:rsidR="004632B0" w:rsidRDefault="004632B0" w:rsidP="004632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632B0" w:rsidRPr="00744494" w:rsidRDefault="00744494" w:rsidP="007444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44494">
        <w:rPr>
          <w:rFonts w:ascii="Times New Roman" w:eastAsia="Calibri" w:hAnsi="Times New Roman" w:cs="Times New Roman"/>
          <w:b/>
          <w:sz w:val="28"/>
        </w:rPr>
        <w:t>Текущий</w:t>
      </w:r>
      <w:r>
        <w:rPr>
          <w:rFonts w:ascii="Times New Roman" w:eastAsia="Calibri" w:hAnsi="Times New Roman" w:cs="Times New Roman"/>
          <w:b/>
          <w:sz w:val="28"/>
        </w:rPr>
        <w:t xml:space="preserve"> и итоговый</w:t>
      </w:r>
      <w:r w:rsidRPr="00744494">
        <w:rPr>
          <w:rFonts w:ascii="Times New Roman" w:eastAsia="Calibri" w:hAnsi="Times New Roman" w:cs="Times New Roman"/>
          <w:b/>
          <w:sz w:val="28"/>
        </w:rPr>
        <w:t xml:space="preserve"> контроль</w:t>
      </w:r>
    </w:p>
    <w:p w:rsidR="00744494" w:rsidRDefault="00744494" w:rsidP="004632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44494" w:rsidRDefault="004632B0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Pr="004632B0">
        <w:rPr>
          <w:rFonts w:ascii="Times New Roman" w:eastAsia="Calibri" w:hAnsi="Times New Roman" w:cs="Times New Roman"/>
          <w:sz w:val="28"/>
        </w:rPr>
        <w:t>Текущий контроль успеваемости учащихся – это систематическая проверка учебных достижений учащихся, проводимая педагогом</w:t>
      </w:r>
      <w:r>
        <w:rPr>
          <w:rFonts w:ascii="Times New Roman" w:eastAsia="Calibri" w:hAnsi="Times New Roman" w:cs="Times New Roman"/>
          <w:sz w:val="28"/>
        </w:rPr>
        <w:t xml:space="preserve"> (тренером)</w:t>
      </w:r>
      <w:r w:rsidRPr="004632B0">
        <w:rPr>
          <w:rFonts w:ascii="Times New Roman" w:eastAsia="Calibri" w:hAnsi="Times New Roman" w:cs="Times New Roman"/>
          <w:sz w:val="28"/>
        </w:rPr>
        <w:t xml:space="preserve"> в ходе осуществления образовательной деятельности в соответствии с образовательной </w:t>
      </w:r>
      <w:r w:rsidRPr="004632B0">
        <w:rPr>
          <w:rFonts w:ascii="Times New Roman" w:eastAsia="Calibri" w:hAnsi="Times New Roman" w:cs="Times New Roman"/>
          <w:sz w:val="28"/>
        </w:rPr>
        <w:t>программой.</w:t>
      </w:r>
    </w:p>
    <w:p w:rsidR="004632B0" w:rsidRDefault="00744494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6. Текущий контроль успеваемости обучающихся проводится в течение всего периода реализации образовательной программы в целях:</w:t>
      </w:r>
    </w:p>
    <w:p w:rsidR="00744494" w:rsidRDefault="00744494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контроля посещения занятий;</w:t>
      </w:r>
    </w:p>
    <w:p w:rsidR="005D4991" w:rsidRDefault="005D4991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мониторинга выполнения </w:t>
      </w:r>
      <w:r w:rsidRPr="005D4991">
        <w:rPr>
          <w:rFonts w:ascii="Times New Roman" w:eastAsia="Calibri" w:hAnsi="Times New Roman" w:cs="Times New Roman"/>
          <w:sz w:val="28"/>
        </w:rPr>
        <w:t>физкультурно-спортивных нормативов</w:t>
      </w:r>
      <w:r>
        <w:rPr>
          <w:rFonts w:ascii="Times New Roman" w:eastAsia="Calibri" w:hAnsi="Times New Roman" w:cs="Times New Roman"/>
          <w:sz w:val="28"/>
        </w:rPr>
        <w:t>;</w:t>
      </w:r>
    </w:p>
    <w:p w:rsidR="00744494" w:rsidRDefault="00744494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контроля уровня достижения обучающимся результатов, предусмотренных образовательной программы;</w:t>
      </w:r>
    </w:p>
    <w:p w:rsidR="00744494" w:rsidRDefault="00744494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проведения обучающимся самооценки;</w:t>
      </w:r>
    </w:p>
    <w:p w:rsidR="00744494" w:rsidRDefault="00744494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совершенствования образовательного процесса.</w:t>
      </w:r>
    </w:p>
    <w:p w:rsidR="00744494" w:rsidRDefault="00744494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7. Текущий контроль успеваемости осуществляется педаг</w:t>
      </w:r>
      <w:r w:rsidR="002224F9">
        <w:rPr>
          <w:rFonts w:ascii="Times New Roman" w:eastAsia="Calibri" w:hAnsi="Times New Roman" w:cs="Times New Roman"/>
          <w:sz w:val="28"/>
        </w:rPr>
        <w:t>огическим работником</w:t>
      </w:r>
      <w:r>
        <w:rPr>
          <w:rFonts w:ascii="Times New Roman" w:eastAsia="Calibri" w:hAnsi="Times New Roman" w:cs="Times New Roman"/>
          <w:sz w:val="28"/>
        </w:rPr>
        <w:t xml:space="preserve"> (тренером), участвующим в реализации соответствующей образовательной программы. </w:t>
      </w:r>
    </w:p>
    <w:p w:rsidR="00744494" w:rsidRDefault="00744494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8. Порядок, формы и периодичность проведения текущего контроля успеваемости определяется педагогическим работников в соответствии с образовательной программой.</w:t>
      </w:r>
    </w:p>
    <w:p w:rsidR="00D62FA3" w:rsidRDefault="00D62FA3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9. Возможные формы текущего контроля:</w:t>
      </w:r>
    </w:p>
    <w:p w:rsidR="005D4991" w:rsidRDefault="005D4991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2224F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контроль посещаемости</w:t>
      </w:r>
      <w:r w:rsidR="002224F9">
        <w:rPr>
          <w:rFonts w:ascii="Times New Roman" w:eastAsia="Calibri" w:hAnsi="Times New Roman" w:cs="Times New Roman"/>
          <w:sz w:val="28"/>
        </w:rPr>
        <w:t xml:space="preserve"> занятий</w:t>
      </w:r>
      <w:r>
        <w:rPr>
          <w:rFonts w:ascii="Times New Roman" w:eastAsia="Calibri" w:hAnsi="Times New Roman" w:cs="Times New Roman"/>
          <w:sz w:val="28"/>
        </w:rPr>
        <w:t xml:space="preserve">; </w:t>
      </w:r>
    </w:p>
    <w:p w:rsidR="002224F9" w:rsidRDefault="002224F9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педагогическое наблюдение;</w:t>
      </w:r>
    </w:p>
    <w:p w:rsidR="002224F9" w:rsidRDefault="002224F9" w:rsidP="002224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отчетная игра (матч), проведение иного физкультурно-спортивного соревнования;</w:t>
      </w:r>
    </w:p>
    <w:p w:rsidR="005D4991" w:rsidRDefault="005D4991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замер выполнения</w:t>
      </w:r>
      <w:r>
        <w:rPr>
          <w:rFonts w:ascii="Times New Roman" w:eastAsia="Calibri" w:hAnsi="Times New Roman" w:cs="Times New Roman"/>
          <w:sz w:val="28"/>
        </w:rPr>
        <w:t xml:space="preserve"> физкультурно-спортивных нормативов</w:t>
      </w:r>
      <w:r>
        <w:rPr>
          <w:rFonts w:ascii="Times New Roman" w:eastAsia="Calibri" w:hAnsi="Times New Roman" w:cs="Times New Roman"/>
          <w:sz w:val="28"/>
        </w:rPr>
        <w:t>;</w:t>
      </w:r>
    </w:p>
    <w:p w:rsidR="002224F9" w:rsidRDefault="002224F9" w:rsidP="002224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5D4991" w:rsidRPr="005D4991">
        <w:rPr>
          <w:rFonts w:ascii="Times New Roman" w:eastAsia="Calibri" w:hAnsi="Times New Roman" w:cs="Times New Roman"/>
          <w:sz w:val="28"/>
        </w:rPr>
        <w:t xml:space="preserve">регистрация и анализ </w:t>
      </w:r>
      <w:r w:rsidR="005D4991" w:rsidRPr="005D4991">
        <w:rPr>
          <w:rFonts w:ascii="Times New Roman" w:eastAsia="Calibri" w:hAnsi="Times New Roman" w:cs="Times New Roman"/>
          <w:sz w:val="28"/>
        </w:rPr>
        <w:t xml:space="preserve">текущих </w:t>
      </w:r>
      <w:r w:rsidR="005D4991" w:rsidRPr="005D4991">
        <w:rPr>
          <w:rFonts w:ascii="Times New Roman" w:eastAsia="Calibri" w:hAnsi="Times New Roman" w:cs="Times New Roman"/>
          <w:sz w:val="28"/>
        </w:rPr>
        <w:t>изменений уровня</w:t>
      </w:r>
      <w:r>
        <w:rPr>
          <w:rFonts w:ascii="Times New Roman" w:eastAsia="Calibri" w:hAnsi="Times New Roman" w:cs="Times New Roman"/>
          <w:sz w:val="28"/>
        </w:rPr>
        <w:t xml:space="preserve"> спортивной</w:t>
      </w:r>
      <w:r w:rsidR="005D4991" w:rsidRPr="005D4991">
        <w:rPr>
          <w:rFonts w:ascii="Times New Roman" w:eastAsia="Calibri" w:hAnsi="Times New Roman" w:cs="Times New Roman"/>
          <w:sz w:val="28"/>
        </w:rPr>
        <w:t xml:space="preserve"> подготовленности </w:t>
      </w:r>
      <w:r>
        <w:rPr>
          <w:rFonts w:ascii="Times New Roman" w:eastAsia="Calibri" w:hAnsi="Times New Roman" w:cs="Times New Roman"/>
          <w:sz w:val="28"/>
        </w:rPr>
        <w:t>обучающихся;</w:t>
      </w:r>
    </w:p>
    <w:p w:rsidR="005D4991" w:rsidRDefault="002224F9" w:rsidP="002224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5D4991" w:rsidRPr="005D4991">
        <w:rPr>
          <w:rFonts w:ascii="Times New Roman" w:eastAsia="Calibri" w:hAnsi="Times New Roman" w:cs="Times New Roman"/>
          <w:sz w:val="28"/>
        </w:rPr>
        <w:t xml:space="preserve">регистрация и анализ </w:t>
      </w:r>
      <w:r w:rsidR="005D4991" w:rsidRPr="005D4991">
        <w:rPr>
          <w:rFonts w:ascii="Times New Roman" w:eastAsia="Calibri" w:hAnsi="Times New Roman" w:cs="Times New Roman"/>
          <w:sz w:val="28"/>
        </w:rPr>
        <w:t xml:space="preserve">текущих </w:t>
      </w:r>
      <w:r w:rsidR="005D4991" w:rsidRPr="005D4991">
        <w:rPr>
          <w:rFonts w:ascii="Times New Roman" w:eastAsia="Calibri" w:hAnsi="Times New Roman" w:cs="Times New Roman"/>
          <w:sz w:val="28"/>
        </w:rPr>
        <w:t xml:space="preserve">изменений </w:t>
      </w:r>
      <w:r w:rsidR="005D4991" w:rsidRPr="005D4991">
        <w:rPr>
          <w:rFonts w:ascii="Times New Roman" w:eastAsia="Calibri" w:hAnsi="Times New Roman" w:cs="Times New Roman"/>
          <w:sz w:val="28"/>
        </w:rPr>
        <w:t xml:space="preserve">уровня </w:t>
      </w:r>
      <w:r w:rsidRPr="005D4991">
        <w:rPr>
          <w:rFonts w:ascii="Times New Roman" w:eastAsia="Calibri" w:hAnsi="Times New Roman" w:cs="Times New Roman"/>
          <w:sz w:val="28"/>
        </w:rPr>
        <w:t>развития спортивной</w:t>
      </w:r>
      <w:r w:rsidR="005D4991" w:rsidRPr="005D4991">
        <w:rPr>
          <w:rFonts w:ascii="Times New Roman" w:eastAsia="Calibri" w:hAnsi="Times New Roman" w:cs="Times New Roman"/>
          <w:sz w:val="28"/>
        </w:rPr>
        <w:t xml:space="preserve"> </w:t>
      </w:r>
      <w:r w:rsidR="005D4991" w:rsidRPr="005D4991">
        <w:rPr>
          <w:rFonts w:ascii="Times New Roman" w:eastAsia="Calibri" w:hAnsi="Times New Roman" w:cs="Times New Roman"/>
          <w:sz w:val="28"/>
        </w:rPr>
        <w:t>тех</w:t>
      </w:r>
      <w:r w:rsidR="005D4991" w:rsidRPr="005D4991">
        <w:rPr>
          <w:rFonts w:ascii="Times New Roman" w:eastAsia="Calibri" w:hAnsi="Times New Roman" w:cs="Times New Roman"/>
          <w:sz w:val="28"/>
        </w:rPr>
        <w:softHyphen/>
        <w:t>ники и тактики</w:t>
      </w:r>
      <w:r w:rsidR="005D4991" w:rsidRPr="005D499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обучающихся;</w:t>
      </w:r>
    </w:p>
    <w:p w:rsidR="002224F9" w:rsidRDefault="002224F9" w:rsidP="002224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учебно-воспитательные беседы с последующим совместным обсуждением;</w:t>
      </w:r>
    </w:p>
    <w:p w:rsidR="002224F9" w:rsidRDefault="002224F9" w:rsidP="002224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собеседование, опрос, решение кейсов (практических заданий);</w:t>
      </w:r>
    </w:p>
    <w:p w:rsidR="00D62FA3" w:rsidRDefault="002224F9" w:rsidP="002224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иные формы по решению педагогического работника (тренера).</w:t>
      </w:r>
    </w:p>
    <w:p w:rsidR="00D62FA3" w:rsidRDefault="00D62FA3" w:rsidP="007444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10. С целью оценки степени и уровня освоения всей образовательной программы может проводит</w:t>
      </w:r>
      <w:r w:rsidR="002224F9">
        <w:rPr>
          <w:rFonts w:ascii="Times New Roman" w:eastAsia="Calibri" w:hAnsi="Times New Roman" w:cs="Times New Roman"/>
          <w:sz w:val="28"/>
        </w:rPr>
        <w:t>ь</w:t>
      </w:r>
      <w:r>
        <w:rPr>
          <w:rFonts w:ascii="Times New Roman" w:eastAsia="Calibri" w:hAnsi="Times New Roman" w:cs="Times New Roman"/>
          <w:sz w:val="28"/>
        </w:rPr>
        <w:t xml:space="preserve">ся итоговый контроль успеваемости. Итоговый контроль может состоять из одного или несколько испытаний в зависимости от срока обучения и учебного плана образовательной программы. </w:t>
      </w:r>
      <w:r w:rsidRPr="00D62FA3">
        <w:rPr>
          <w:rFonts w:ascii="Times New Roman" w:eastAsia="Calibri" w:hAnsi="Times New Roman" w:cs="Times New Roman"/>
          <w:sz w:val="28"/>
        </w:rPr>
        <w:t xml:space="preserve">Возможные формы </w:t>
      </w:r>
      <w:r>
        <w:rPr>
          <w:rFonts w:ascii="Times New Roman" w:eastAsia="Calibri" w:hAnsi="Times New Roman" w:cs="Times New Roman"/>
          <w:sz w:val="28"/>
        </w:rPr>
        <w:t xml:space="preserve">итогового </w:t>
      </w:r>
      <w:r w:rsidRPr="00D62FA3">
        <w:rPr>
          <w:rFonts w:ascii="Times New Roman" w:eastAsia="Calibri" w:hAnsi="Times New Roman" w:cs="Times New Roman"/>
          <w:sz w:val="28"/>
        </w:rPr>
        <w:t>контроля:</w:t>
      </w:r>
      <w:r>
        <w:rPr>
          <w:rFonts w:ascii="Times New Roman" w:eastAsia="Calibri" w:hAnsi="Times New Roman" w:cs="Times New Roman"/>
          <w:sz w:val="28"/>
        </w:rPr>
        <w:t xml:space="preserve"> игры (спортивные состязания), </w:t>
      </w:r>
      <w:r w:rsidR="005D4991">
        <w:rPr>
          <w:rFonts w:ascii="Times New Roman" w:eastAsia="Calibri" w:hAnsi="Times New Roman" w:cs="Times New Roman"/>
          <w:sz w:val="28"/>
        </w:rPr>
        <w:t>турниры, выполнение</w:t>
      </w:r>
      <w:r>
        <w:rPr>
          <w:rFonts w:ascii="Times New Roman" w:eastAsia="Calibri" w:hAnsi="Times New Roman" w:cs="Times New Roman"/>
          <w:sz w:val="28"/>
        </w:rPr>
        <w:t xml:space="preserve"> физкультурно-спортивных нормативов, решение теста, опрос. </w:t>
      </w:r>
    </w:p>
    <w:p w:rsidR="00744494" w:rsidRDefault="00744494" w:rsidP="005D49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4632B0" w:rsidRDefault="00744494" w:rsidP="0074449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744494">
        <w:rPr>
          <w:rFonts w:ascii="Times New Roman" w:eastAsia="Calibri" w:hAnsi="Times New Roman" w:cs="Times New Roman"/>
          <w:b/>
          <w:sz w:val="28"/>
        </w:rPr>
        <w:t>Промежуточная аттестация</w:t>
      </w:r>
    </w:p>
    <w:p w:rsidR="002224F9" w:rsidRPr="00744494" w:rsidRDefault="002224F9" w:rsidP="0074449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4632B0" w:rsidRDefault="002224F9" w:rsidP="004632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11</w:t>
      </w:r>
      <w:r w:rsidR="004632B0">
        <w:rPr>
          <w:rFonts w:ascii="Times New Roman" w:eastAsia="Calibri" w:hAnsi="Times New Roman" w:cs="Times New Roman"/>
          <w:sz w:val="28"/>
        </w:rPr>
        <w:t xml:space="preserve">. Промежуточная аттестация – это определение уровня сформированности знаний, умений и навыков в течение освоения отдельных частей </w:t>
      </w:r>
      <w:r w:rsidR="006E6293">
        <w:rPr>
          <w:rFonts w:ascii="Times New Roman" w:eastAsia="Calibri" w:hAnsi="Times New Roman" w:cs="Times New Roman"/>
          <w:sz w:val="28"/>
        </w:rPr>
        <w:t>образовательной программы</w:t>
      </w:r>
      <w:r w:rsidR="004632B0">
        <w:rPr>
          <w:rFonts w:ascii="Times New Roman" w:eastAsia="Calibri" w:hAnsi="Times New Roman" w:cs="Times New Roman"/>
          <w:sz w:val="28"/>
        </w:rPr>
        <w:t xml:space="preserve"> в соответствии с учебным планом. </w:t>
      </w:r>
    </w:p>
    <w:p w:rsidR="00D62FA3" w:rsidRDefault="006E6293" w:rsidP="00D62F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12. </w:t>
      </w:r>
      <w:r w:rsidR="00D62FA3">
        <w:rPr>
          <w:rFonts w:ascii="Times New Roman" w:eastAsia="Calibri" w:hAnsi="Times New Roman" w:cs="Times New Roman"/>
          <w:sz w:val="28"/>
        </w:rPr>
        <w:t xml:space="preserve">Промежуточная аттестация </w:t>
      </w:r>
      <w:r w:rsidR="00D62FA3">
        <w:rPr>
          <w:rFonts w:ascii="Times New Roman" w:eastAsia="Calibri" w:hAnsi="Times New Roman" w:cs="Times New Roman"/>
          <w:sz w:val="28"/>
        </w:rPr>
        <w:t>обучающихся проводится в целях:</w:t>
      </w:r>
    </w:p>
    <w:p w:rsidR="00D62FA3" w:rsidRDefault="00D62FA3" w:rsidP="00D62F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5D4991">
        <w:rPr>
          <w:rFonts w:ascii="Times New Roman" w:eastAsia="Calibri" w:hAnsi="Times New Roman" w:cs="Times New Roman"/>
          <w:sz w:val="28"/>
        </w:rPr>
        <w:t xml:space="preserve">выявления степени сформированности практических навыков и </w:t>
      </w:r>
      <w:r w:rsidR="002224F9">
        <w:rPr>
          <w:rFonts w:ascii="Times New Roman" w:eastAsia="Calibri" w:hAnsi="Times New Roman" w:cs="Times New Roman"/>
          <w:sz w:val="28"/>
        </w:rPr>
        <w:t>умений обучающихся</w:t>
      </w:r>
      <w:r w:rsidR="005D4991">
        <w:rPr>
          <w:rFonts w:ascii="Times New Roman" w:eastAsia="Calibri" w:hAnsi="Times New Roman" w:cs="Times New Roman"/>
          <w:sz w:val="28"/>
        </w:rPr>
        <w:t xml:space="preserve"> в соответствии с образовательной программой</w:t>
      </w:r>
      <w:r w:rsidR="006E6293">
        <w:rPr>
          <w:rFonts w:ascii="Times New Roman" w:eastAsia="Calibri" w:hAnsi="Times New Roman" w:cs="Times New Roman"/>
          <w:sz w:val="28"/>
        </w:rPr>
        <w:t>;</w:t>
      </w:r>
    </w:p>
    <w:p w:rsidR="005D4991" w:rsidRDefault="005D4991" w:rsidP="00D62F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анализ </w:t>
      </w:r>
      <w:r w:rsidR="002224F9">
        <w:rPr>
          <w:rFonts w:ascii="Times New Roman" w:eastAsia="Calibri" w:hAnsi="Times New Roman" w:cs="Times New Roman"/>
          <w:sz w:val="28"/>
        </w:rPr>
        <w:t>полноты реализации образовательной программы;</w:t>
      </w:r>
    </w:p>
    <w:p w:rsidR="005D4991" w:rsidRDefault="005D4991" w:rsidP="00D62F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соотнесения </w:t>
      </w:r>
      <w:r w:rsidR="002224F9">
        <w:rPr>
          <w:rFonts w:ascii="Times New Roman" w:eastAsia="Calibri" w:hAnsi="Times New Roman" w:cs="Times New Roman"/>
          <w:sz w:val="28"/>
        </w:rPr>
        <w:t>прогнозируемых и реальных результатов учебно-воспитательной работы;</w:t>
      </w:r>
    </w:p>
    <w:p w:rsidR="005D4991" w:rsidRDefault="002224F9" w:rsidP="00D62F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выявления причин, способствующих или препятствующих реализации образовательной п</w:t>
      </w:r>
      <w:r w:rsidR="006E6293">
        <w:rPr>
          <w:rFonts w:ascii="Times New Roman" w:eastAsia="Calibri" w:hAnsi="Times New Roman" w:cs="Times New Roman"/>
          <w:sz w:val="28"/>
        </w:rPr>
        <w:t>рограммы;</w:t>
      </w:r>
    </w:p>
    <w:p w:rsidR="005D4991" w:rsidRDefault="005D4991" w:rsidP="00D62F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внесения необходимых корректив</w:t>
      </w:r>
      <w:r w:rsidR="006E6293">
        <w:rPr>
          <w:rFonts w:ascii="Times New Roman" w:eastAsia="Calibri" w:hAnsi="Times New Roman" w:cs="Times New Roman"/>
          <w:sz w:val="28"/>
        </w:rPr>
        <w:t>ов</w:t>
      </w:r>
      <w:r>
        <w:rPr>
          <w:rFonts w:ascii="Times New Roman" w:eastAsia="Calibri" w:hAnsi="Times New Roman" w:cs="Times New Roman"/>
          <w:sz w:val="28"/>
        </w:rPr>
        <w:t xml:space="preserve"> в содержание и методику образовательной деятельности.</w:t>
      </w:r>
    </w:p>
    <w:p w:rsidR="002224F9" w:rsidRDefault="006E6293" w:rsidP="00D62F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13</w:t>
      </w:r>
      <w:r w:rsidR="002224F9">
        <w:rPr>
          <w:rFonts w:ascii="Times New Roman" w:eastAsia="Calibri" w:hAnsi="Times New Roman" w:cs="Times New Roman"/>
          <w:sz w:val="28"/>
        </w:rPr>
        <w:t>. Фомы промежуточной аттестации определяются содержанием образовательной программы.</w:t>
      </w:r>
    </w:p>
    <w:p w:rsidR="002224F9" w:rsidRDefault="006E6293" w:rsidP="00D62F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14</w:t>
      </w:r>
      <w:r w:rsidR="002224F9">
        <w:rPr>
          <w:rFonts w:ascii="Times New Roman" w:eastAsia="Calibri" w:hAnsi="Times New Roman" w:cs="Times New Roman"/>
          <w:sz w:val="28"/>
        </w:rPr>
        <w:t>. Возможные формы промежуточной аттестации:</w:t>
      </w:r>
    </w:p>
    <w:p w:rsidR="002224F9" w:rsidRDefault="002224F9" w:rsidP="00D62F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- отчетная игра (матч);</w:t>
      </w:r>
    </w:p>
    <w:p w:rsidR="002224F9" w:rsidRDefault="002224F9" w:rsidP="002224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проведение турнира или иного физкультурно-спортивного соревнования;</w:t>
      </w:r>
    </w:p>
    <w:p w:rsidR="002224F9" w:rsidRDefault="002224F9" w:rsidP="002224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выполнение контрольных физкультурно-спортивных нормативов. </w:t>
      </w:r>
    </w:p>
    <w:p w:rsidR="00703C67" w:rsidRDefault="006E6293" w:rsidP="00703C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15</w:t>
      </w:r>
      <w:r w:rsidR="002224F9">
        <w:rPr>
          <w:rFonts w:ascii="Times New Roman" w:eastAsia="Calibri" w:hAnsi="Times New Roman" w:cs="Times New Roman"/>
          <w:sz w:val="28"/>
        </w:rPr>
        <w:t xml:space="preserve">. </w:t>
      </w:r>
      <w:r w:rsidR="005D4991">
        <w:rPr>
          <w:rFonts w:ascii="Times New Roman" w:eastAsia="Calibri" w:hAnsi="Times New Roman" w:cs="Times New Roman"/>
          <w:sz w:val="28"/>
        </w:rPr>
        <w:t xml:space="preserve">Допускается </w:t>
      </w:r>
      <w:r>
        <w:rPr>
          <w:rFonts w:ascii="Times New Roman" w:eastAsia="Calibri" w:hAnsi="Times New Roman" w:cs="Times New Roman"/>
          <w:sz w:val="28"/>
        </w:rPr>
        <w:t xml:space="preserve">при зачислении </w:t>
      </w:r>
      <w:r w:rsidR="005D4991">
        <w:rPr>
          <w:rFonts w:ascii="Times New Roman" w:eastAsia="Calibri" w:hAnsi="Times New Roman" w:cs="Times New Roman"/>
          <w:sz w:val="28"/>
        </w:rPr>
        <w:t xml:space="preserve">проведение входной аттестации с целью определения уровня начальных знаний, умений и навыков. </w:t>
      </w:r>
    </w:p>
    <w:p w:rsidR="00703C67" w:rsidRDefault="00703C67" w:rsidP="00703C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03C67" w:rsidRDefault="00703C67" w:rsidP="00703C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703C67">
        <w:rPr>
          <w:rFonts w:ascii="Times New Roman" w:eastAsia="Calibri" w:hAnsi="Times New Roman" w:cs="Times New Roman"/>
          <w:b/>
          <w:sz w:val="28"/>
        </w:rPr>
        <w:t>Оценка и оформление результатов текущего контроля и аттестации</w:t>
      </w:r>
    </w:p>
    <w:p w:rsidR="006E6293" w:rsidRPr="00703C67" w:rsidRDefault="006E6293" w:rsidP="00703C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6E6293" w:rsidRDefault="006E6293" w:rsidP="00703C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16</w:t>
      </w:r>
      <w:r w:rsidR="00703C67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Параметры оценки текущего контроля успеваемости определяются педагогам (тренером) самостоятельно в зависимости от формы текущего контроля. </w:t>
      </w:r>
    </w:p>
    <w:p w:rsidR="00703C67" w:rsidRDefault="006E6293" w:rsidP="00703C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17.</w:t>
      </w:r>
      <w:r w:rsidR="00703C67">
        <w:rPr>
          <w:rFonts w:ascii="Times New Roman" w:eastAsia="Calibri" w:hAnsi="Times New Roman" w:cs="Times New Roman"/>
          <w:sz w:val="28"/>
        </w:rPr>
        <w:t xml:space="preserve"> Общим параметром при проведении промежуточной аттестации является определение уровня освоения образовательной программы: высокий, средний, низкий. </w:t>
      </w:r>
    </w:p>
    <w:p w:rsidR="00703C67" w:rsidRDefault="00703C67" w:rsidP="00703C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Высокий уровень – успешное освоение обучающимся 75 % и выше содержания части образовательной программы, подлежащей аттестации;</w:t>
      </w:r>
    </w:p>
    <w:p w:rsidR="00703C67" w:rsidRDefault="00703C67" w:rsidP="00703C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Средний уровень – освоение обучающимся от 50 % до 75% содержания части образовательной программы, подлежащей аттестации;</w:t>
      </w:r>
    </w:p>
    <w:p w:rsidR="00703C67" w:rsidRDefault="00703C67" w:rsidP="00703C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Низкий уровень – освоение обучающимся менее 50% содержания части образовательной программы, подлежащей аттестации. </w:t>
      </w:r>
    </w:p>
    <w:p w:rsidR="00703C67" w:rsidRDefault="006E6293" w:rsidP="00703C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18</w:t>
      </w:r>
      <w:r w:rsidR="00703C67">
        <w:rPr>
          <w:rFonts w:ascii="Times New Roman" w:eastAsia="Calibri" w:hAnsi="Times New Roman" w:cs="Times New Roman"/>
          <w:sz w:val="28"/>
        </w:rPr>
        <w:t xml:space="preserve">. </w:t>
      </w:r>
      <w:r w:rsidR="00703C67" w:rsidRPr="00703C67">
        <w:rPr>
          <w:rFonts w:ascii="Times New Roman" w:eastAsia="Calibri" w:hAnsi="Times New Roman" w:cs="Times New Roman"/>
          <w:sz w:val="28"/>
        </w:rPr>
        <w:t>Результаты текущего контроля успеваемости</w:t>
      </w:r>
      <w:r>
        <w:rPr>
          <w:rFonts w:ascii="Times New Roman" w:eastAsia="Calibri" w:hAnsi="Times New Roman" w:cs="Times New Roman"/>
          <w:sz w:val="28"/>
        </w:rPr>
        <w:t xml:space="preserve"> и промежуточной аттестации</w:t>
      </w:r>
      <w:r w:rsidR="00703C67" w:rsidRPr="00703C67">
        <w:rPr>
          <w:rFonts w:ascii="Times New Roman" w:eastAsia="Calibri" w:hAnsi="Times New Roman" w:cs="Times New Roman"/>
          <w:sz w:val="28"/>
        </w:rPr>
        <w:t xml:space="preserve"> фиксируются в журнале групповых занятий.</w:t>
      </w:r>
    </w:p>
    <w:p w:rsidR="006E6293" w:rsidRDefault="006E6293" w:rsidP="00703C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E6293" w:rsidRPr="00703C67" w:rsidRDefault="006E6293" w:rsidP="00703C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2224F9" w:rsidRPr="00C749CF" w:rsidRDefault="002224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sectPr w:rsidR="002224F9" w:rsidRPr="00C749CF" w:rsidSect="002820C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43" w:rsidRDefault="00A90343" w:rsidP="002820C1">
      <w:pPr>
        <w:spacing w:after="0" w:line="240" w:lineRule="auto"/>
      </w:pPr>
      <w:r>
        <w:separator/>
      </w:r>
    </w:p>
  </w:endnote>
  <w:endnote w:type="continuationSeparator" w:id="0">
    <w:p w:rsidR="00A90343" w:rsidRDefault="00A90343" w:rsidP="0028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91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820C1" w:rsidRPr="002820C1" w:rsidRDefault="002820C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2820C1">
          <w:rPr>
            <w:rFonts w:ascii="Times New Roman" w:hAnsi="Times New Roman" w:cs="Times New Roman"/>
            <w:sz w:val="24"/>
          </w:rPr>
          <w:fldChar w:fldCharType="begin"/>
        </w:r>
        <w:r w:rsidRPr="002820C1">
          <w:rPr>
            <w:rFonts w:ascii="Times New Roman" w:hAnsi="Times New Roman" w:cs="Times New Roman"/>
            <w:sz w:val="24"/>
          </w:rPr>
          <w:instrText>PAGE   \* MERGEFORMAT</w:instrText>
        </w:r>
        <w:r w:rsidRPr="002820C1">
          <w:rPr>
            <w:rFonts w:ascii="Times New Roman" w:hAnsi="Times New Roman" w:cs="Times New Roman"/>
            <w:sz w:val="24"/>
          </w:rPr>
          <w:fldChar w:fldCharType="separate"/>
        </w:r>
        <w:r w:rsidR="006E6293">
          <w:rPr>
            <w:rFonts w:ascii="Times New Roman" w:hAnsi="Times New Roman" w:cs="Times New Roman"/>
            <w:noProof/>
            <w:sz w:val="24"/>
          </w:rPr>
          <w:t>2</w:t>
        </w:r>
        <w:r w:rsidRPr="002820C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820C1" w:rsidRDefault="002820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43" w:rsidRDefault="00A90343" w:rsidP="002820C1">
      <w:pPr>
        <w:spacing w:after="0" w:line="240" w:lineRule="auto"/>
      </w:pPr>
      <w:r>
        <w:separator/>
      </w:r>
    </w:p>
  </w:footnote>
  <w:footnote w:type="continuationSeparator" w:id="0">
    <w:p w:rsidR="00A90343" w:rsidRDefault="00A90343" w:rsidP="0028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C36"/>
    <w:multiLevelType w:val="multilevel"/>
    <w:tmpl w:val="8994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E1C41"/>
    <w:multiLevelType w:val="multilevel"/>
    <w:tmpl w:val="593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84"/>
    <w:rsid w:val="0003167A"/>
    <w:rsid w:val="00175C86"/>
    <w:rsid w:val="001E2D89"/>
    <w:rsid w:val="002224F9"/>
    <w:rsid w:val="00254547"/>
    <w:rsid w:val="002608BB"/>
    <w:rsid w:val="002820C1"/>
    <w:rsid w:val="00336463"/>
    <w:rsid w:val="003971F6"/>
    <w:rsid w:val="00401B23"/>
    <w:rsid w:val="004632B0"/>
    <w:rsid w:val="005D4991"/>
    <w:rsid w:val="00603652"/>
    <w:rsid w:val="006E6293"/>
    <w:rsid w:val="00703C67"/>
    <w:rsid w:val="00744494"/>
    <w:rsid w:val="007C0184"/>
    <w:rsid w:val="008C1692"/>
    <w:rsid w:val="0096337C"/>
    <w:rsid w:val="00A107E7"/>
    <w:rsid w:val="00A90343"/>
    <w:rsid w:val="00C749CF"/>
    <w:rsid w:val="00D62FA3"/>
    <w:rsid w:val="00EC79BD"/>
    <w:rsid w:val="00F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D5F46-40AF-4166-B45C-6E18FE9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9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0C1"/>
  </w:style>
  <w:style w:type="paragraph" w:styleId="a6">
    <w:name w:val="footer"/>
    <w:basedOn w:val="a"/>
    <w:link w:val="a7"/>
    <w:uiPriority w:val="99"/>
    <w:unhideWhenUsed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Селитраров </dc:creator>
  <cp:keywords/>
  <dc:description/>
  <cp:lastModifiedBy>Артем Селитраров </cp:lastModifiedBy>
  <cp:revision>3</cp:revision>
  <dcterms:created xsi:type="dcterms:W3CDTF">2022-03-13T07:14:00Z</dcterms:created>
  <dcterms:modified xsi:type="dcterms:W3CDTF">2022-03-13T11:51:00Z</dcterms:modified>
</cp:coreProperties>
</file>